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737621" w14:textId="77777777" w:rsidR="00DD7E82" w:rsidRPr="004B697D" w:rsidRDefault="00DD7E82" w:rsidP="00DD7E82">
      <w:pPr>
        <w:tabs>
          <w:tab w:val="left" w:pos="1276"/>
        </w:tabs>
        <w:spacing w:before="100" w:beforeAutospacing="1" w:after="100" w:afterAutospacing="1" w:line="240" w:lineRule="auto"/>
        <w:textAlignment w:val="baseline"/>
        <w:rPr>
          <w:rFonts w:ascii="Palatino Linotype" w:hAnsi="Palatino Linotype" w:cstheme="minorHAnsi"/>
          <w:b/>
          <w:sz w:val="20"/>
          <w:szCs w:val="24"/>
        </w:rPr>
      </w:pPr>
      <w:r w:rsidRPr="004B697D">
        <w:rPr>
          <w:rFonts w:ascii="Palatino Linotype" w:hAnsi="Palatino Linotype" w:cstheme="minorHAnsi"/>
          <w:b/>
          <w:sz w:val="20"/>
          <w:szCs w:val="24"/>
        </w:rPr>
        <w:t>Table 1: Agencies contributing to HCAT assessment processes</w:t>
      </w:r>
    </w:p>
    <w:tbl>
      <w:tblPr>
        <w:tblStyle w:val="Mdeck5tablebodythreelines"/>
        <w:tblW w:w="9498" w:type="dxa"/>
        <w:tblLook w:val="0420" w:firstRow="1" w:lastRow="0" w:firstColumn="0" w:lastColumn="0" w:noHBand="0" w:noVBand="1"/>
      </w:tblPr>
      <w:tblGrid>
        <w:gridCol w:w="3686"/>
        <w:gridCol w:w="3685"/>
        <w:gridCol w:w="2127"/>
      </w:tblGrid>
      <w:tr w:rsidR="00DD7E82" w:rsidRPr="004B697D" w14:paraId="3D14F147" w14:textId="77777777" w:rsidTr="00892C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6"/>
        </w:trPr>
        <w:tc>
          <w:tcPr>
            <w:tcW w:w="3686" w:type="dxa"/>
            <w:hideMark/>
          </w:tcPr>
          <w:p w14:paraId="1787D969" w14:textId="77777777" w:rsidR="00DD7E82" w:rsidRPr="004B697D" w:rsidRDefault="00DD7E82" w:rsidP="00892C4A">
            <w:pPr>
              <w:spacing w:before="100" w:beforeAutospacing="1" w:after="100" w:afterAutospacing="1" w:line="240" w:lineRule="auto"/>
              <w:ind w:firstLine="100"/>
              <w:textAlignment w:val="baseline"/>
              <w:rPr>
                <w:rFonts w:ascii="Palatino Linotype" w:hAnsi="Palatino Linotype" w:cstheme="minorHAnsi"/>
                <w:sz w:val="20"/>
                <w:szCs w:val="24"/>
              </w:rPr>
            </w:pPr>
            <w:r w:rsidRPr="004B697D">
              <w:rPr>
                <w:rFonts w:ascii="Palatino Linotype" w:hAnsi="Palatino Linotype" w:cstheme="minorHAnsi"/>
                <w:b/>
                <w:bCs/>
                <w:sz w:val="20"/>
                <w:szCs w:val="24"/>
              </w:rPr>
              <w:t>April 2013</w:t>
            </w:r>
          </w:p>
        </w:tc>
        <w:tc>
          <w:tcPr>
            <w:tcW w:w="3685" w:type="dxa"/>
            <w:hideMark/>
          </w:tcPr>
          <w:p w14:paraId="51AC49B7" w14:textId="77777777" w:rsidR="00DD7E82" w:rsidRPr="004B697D" w:rsidRDefault="00DD7E82" w:rsidP="00892C4A">
            <w:pPr>
              <w:spacing w:before="100" w:beforeAutospacing="1" w:after="100" w:afterAutospacing="1" w:line="240" w:lineRule="auto"/>
              <w:ind w:firstLine="100"/>
              <w:textAlignment w:val="baseline"/>
              <w:rPr>
                <w:rFonts w:ascii="Palatino Linotype" w:hAnsi="Palatino Linotype" w:cstheme="minorHAnsi"/>
                <w:sz w:val="20"/>
                <w:szCs w:val="24"/>
              </w:rPr>
            </w:pPr>
            <w:r w:rsidRPr="004B697D">
              <w:rPr>
                <w:rFonts w:ascii="Palatino Linotype" w:hAnsi="Palatino Linotype" w:cstheme="minorHAnsi"/>
                <w:b/>
                <w:bCs/>
                <w:sz w:val="20"/>
                <w:szCs w:val="24"/>
              </w:rPr>
              <w:t>August 2015</w:t>
            </w:r>
          </w:p>
        </w:tc>
        <w:tc>
          <w:tcPr>
            <w:tcW w:w="2127" w:type="dxa"/>
          </w:tcPr>
          <w:p w14:paraId="5994D0A3" w14:textId="77777777" w:rsidR="00DD7E82" w:rsidRPr="004B697D" w:rsidRDefault="00DD7E82" w:rsidP="00892C4A">
            <w:pPr>
              <w:spacing w:before="100" w:beforeAutospacing="1" w:after="100" w:afterAutospacing="1" w:line="240" w:lineRule="auto"/>
              <w:ind w:firstLine="100"/>
              <w:textAlignment w:val="baseline"/>
              <w:rPr>
                <w:rFonts w:ascii="Palatino Linotype" w:hAnsi="Palatino Linotype" w:cstheme="minorHAnsi"/>
                <w:b/>
                <w:bCs/>
                <w:sz w:val="20"/>
                <w:szCs w:val="24"/>
              </w:rPr>
            </w:pPr>
            <w:r w:rsidRPr="004B697D">
              <w:rPr>
                <w:rFonts w:ascii="Palatino Linotype" w:hAnsi="Palatino Linotype" w:cstheme="minorHAnsi"/>
                <w:b/>
                <w:bCs/>
                <w:sz w:val="20"/>
                <w:szCs w:val="24"/>
              </w:rPr>
              <w:t>Same Person</w:t>
            </w:r>
          </w:p>
        </w:tc>
      </w:tr>
      <w:tr w:rsidR="00DD7E82" w:rsidRPr="004B697D" w14:paraId="2984F647" w14:textId="77777777" w:rsidTr="00892C4A">
        <w:trPr>
          <w:trHeight w:val="193"/>
        </w:trPr>
        <w:tc>
          <w:tcPr>
            <w:tcW w:w="3686" w:type="dxa"/>
            <w:hideMark/>
          </w:tcPr>
          <w:p w14:paraId="6779187E" w14:textId="77777777" w:rsidR="00DD7E82" w:rsidRPr="004B697D" w:rsidRDefault="00DD7E82" w:rsidP="00892C4A">
            <w:pPr>
              <w:spacing w:before="100" w:beforeAutospacing="1" w:after="100" w:afterAutospacing="1" w:line="240" w:lineRule="auto"/>
              <w:ind w:firstLine="100"/>
              <w:jc w:val="left"/>
              <w:textAlignment w:val="baseline"/>
              <w:rPr>
                <w:rFonts w:ascii="Palatino Linotype" w:hAnsi="Palatino Linotype" w:cstheme="minorHAnsi"/>
                <w:szCs w:val="24"/>
              </w:rPr>
            </w:pPr>
            <w:r w:rsidRPr="004B697D">
              <w:rPr>
                <w:rFonts w:ascii="Palatino Linotype" w:hAnsi="Palatino Linotype" w:cstheme="minorHAnsi"/>
                <w:szCs w:val="24"/>
              </w:rPr>
              <w:t>Police</w:t>
            </w:r>
          </w:p>
        </w:tc>
        <w:tc>
          <w:tcPr>
            <w:tcW w:w="3685" w:type="dxa"/>
            <w:hideMark/>
          </w:tcPr>
          <w:p w14:paraId="2BAD829A" w14:textId="77777777" w:rsidR="00DD7E82" w:rsidRPr="004B697D" w:rsidRDefault="00DD7E82" w:rsidP="00892C4A">
            <w:pPr>
              <w:spacing w:before="100" w:beforeAutospacing="1" w:after="100" w:afterAutospacing="1" w:line="240" w:lineRule="auto"/>
              <w:ind w:firstLine="100"/>
              <w:jc w:val="left"/>
              <w:textAlignment w:val="baseline"/>
              <w:rPr>
                <w:rFonts w:ascii="Palatino Linotype" w:hAnsi="Palatino Linotype" w:cstheme="minorHAnsi"/>
                <w:szCs w:val="24"/>
              </w:rPr>
            </w:pPr>
            <w:r w:rsidRPr="004B697D">
              <w:rPr>
                <w:rFonts w:ascii="Palatino Linotype" w:hAnsi="Palatino Linotype" w:cstheme="minorHAnsi"/>
                <w:szCs w:val="24"/>
              </w:rPr>
              <w:t>Police</w:t>
            </w:r>
          </w:p>
        </w:tc>
        <w:tc>
          <w:tcPr>
            <w:tcW w:w="2127" w:type="dxa"/>
          </w:tcPr>
          <w:p w14:paraId="3A7805D8" w14:textId="77777777" w:rsidR="00DD7E82" w:rsidRPr="004B697D" w:rsidRDefault="00DD7E82" w:rsidP="00892C4A">
            <w:pPr>
              <w:spacing w:before="100" w:beforeAutospacing="1" w:after="100" w:afterAutospacing="1" w:line="240" w:lineRule="auto"/>
              <w:ind w:firstLine="100"/>
              <w:textAlignment w:val="baseline"/>
              <w:rPr>
                <w:rFonts w:ascii="Palatino Linotype" w:hAnsi="Palatino Linotype" w:cstheme="minorHAnsi"/>
                <w:szCs w:val="24"/>
              </w:rPr>
            </w:pPr>
            <w:r w:rsidRPr="004B697D">
              <w:rPr>
                <w:rFonts w:ascii="Palatino Linotype" w:hAnsi="Palatino Linotype" w:cstheme="minorHAnsi"/>
                <w:szCs w:val="24"/>
              </w:rPr>
              <w:t>No</w:t>
            </w:r>
          </w:p>
        </w:tc>
      </w:tr>
      <w:tr w:rsidR="00DD7E82" w:rsidRPr="004B697D" w14:paraId="327CE157" w14:textId="77777777" w:rsidTr="00892C4A">
        <w:trPr>
          <w:trHeight w:val="279"/>
        </w:trPr>
        <w:tc>
          <w:tcPr>
            <w:tcW w:w="3686" w:type="dxa"/>
            <w:hideMark/>
          </w:tcPr>
          <w:p w14:paraId="6CE8CE38" w14:textId="77777777" w:rsidR="00DD7E82" w:rsidRPr="004B697D" w:rsidRDefault="00DD7E82" w:rsidP="00892C4A">
            <w:pPr>
              <w:spacing w:before="100" w:beforeAutospacing="1" w:after="100" w:afterAutospacing="1" w:line="240" w:lineRule="auto"/>
              <w:ind w:firstLine="100"/>
              <w:jc w:val="left"/>
              <w:textAlignment w:val="baseline"/>
              <w:rPr>
                <w:rFonts w:ascii="Palatino Linotype" w:hAnsi="Palatino Linotype" w:cstheme="minorHAnsi"/>
                <w:szCs w:val="24"/>
              </w:rPr>
            </w:pPr>
            <w:r w:rsidRPr="004B697D">
              <w:rPr>
                <w:rFonts w:ascii="Palatino Linotype" w:hAnsi="Palatino Linotype" w:cstheme="minorHAnsi"/>
                <w:szCs w:val="24"/>
              </w:rPr>
              <w:t>Health – health promotion</w:t>
            </w:r>
          </w:p>
        </w:tc>
        <w:tc>
          <w:tcPr>
            <w:tcW w:w="3685" w:type="dxa"/>
            <w:hideMark/>
          </w:tcPr>
          <w:p w14:paraId="3A3C1EAC" w14:textId="77777777" w:rsidR="00DD7E82" w:rsidRPr="004B697D" w:rsidRDefault="00DD7E82" w:rsidP="00892C4A">
            <w:pPr>
              <w:spacing w:before="100" w:beforeAutospacing="1" w:after="100" w:afterAutospacing="1" w:line="240" w:lineRule="auto"/>
              <w:ind w:firstLine="100"/>
              <w:jc w:val="left"/>
              <w:textAlignment w:val="baseline"/>
              <w:rPr>
                <w:rFonts w:ascii="Palatino Linotype" w:hAnsi="Palatino Linotype" w:cstheme="minorHAnsi"/>
                <w:szCs w:val="24"/>
              </w:rPr>
            </w:pPr>
            <w:r w:rsidRPr="004B697D">
              <w:rPr>
                <w:rFonts w:ascii="Palatino Linotype" w:hAnsi="Palatino Linotype" w:cstheme="minorHAnsi"/>
                <w:szCs w:val="24"/>
              </w:rPr>
              <w:t>Position discontinued (Nov 2014)</w:t>
            </w:r>
          </w:p>
        </w:tc>
        <w:tc>
          <w:tcPr>
            <w:tcW w:w="2127" w:type="dxa"/>
          </w:tcPr>
          <w:p w14:paraId="2F718EB7" w14:textId="77777777" w:rsidR="00DD7E82" w:rsidRPr="004B697D" w:rsidRDefault="00DD7E82" w:rsidP="00892C4A">
            <w:pPr>
              <w:spacing w:before="100" w:beforeAutospacing="1" w:after="100" w:afterAutospacing="1" w:line="240" w:lineRule="auto"/>
              <w:ind w:firstLine="100"/>
              <w:textAlignment w:val="baseline"/>
              <w:rPr>
                <w:rFonts w:ascii="Palatino Linotype" w:hAnsi="Palatino Linotype" w:cstheme="minorHAnsi"/>
                <w:szCs w:val="24"/>
              </w:rPr>
            </w:pPr>
            <w:r w:rsidRPr="004B697D">
              <w:rPr>
                <w:rFonts w:ascii="Palatino Linotype" w:hAnsi="Palatino Linotype" w:cstheme="minorHAnsi"/>
                <w:szCs w:val="24"/>
              </w:rPr>
              <w:t>No</w:t>
            </w:r>
          </w:p>
        </w:tc>
      </w:tr>
      <w:tr w:rsidR="00DD7E82" w:rsidRPr="004B697D" w14:paraId="3441895E" w14:textId="77777777" w:rsidTr="00892C4A">
        <w:trPr>
          <w:trHeight w:val="256"/>
        </w:trPr>
        <w:tc>
          <w:tcPr>
            <w:tcW w:w="3686" w:type="dxa"/>
            <w:hideMark/>
          </w:tcPr>
          <w:p w14:paraId="7BDD9ECB" w14:textId="77777777" w:rsidR="00DD7E82" w:rsidRPr="004B697D" w:rsidRDefault="00DD7E82" w:rsidP="00892C4A">
            <w:pPr>
              <w:spacing w:before="100" w:beforeAutospacing="1" w:after="100" w:afterAutospacing="1" w:line="240" w:lineRule="auto"/>
              <w:ind w:firstLine="100"/>
              <w:jc w:val="left"/>
              <w:textAlignment w:val="baseline"/>
              <w:rPr>
                <w:rFonts w:ascii="Palatino Linotype" w:hAnsi="Palatino Linotype" w:cstheme="minorHAnsi"/>
                <w:szCs w:val="24"/>
              </w:rPr>
            </w:pPr>
            <w:r w:rsidRPr="004B697D">
              <w:rPr>
                <w:rFonts w:ascii="Palatino Linotype" w:hAnsi="Palatino Linotype" w:cstheme="minorHAnsi"/>
                <w:szCs w:val="24"/>
              </w:rPr>
              <w:t>School</w:t>
            </w:r>
          </w:p>
        </w:tc>
        <w:tc>
          <w:tcPr>
            <w:tcW w:w="3685" w:type="dxa"/>
            <w:hideMark/>
          </w:tcPr>
          <w:p w14:paraId="0021C9EF" w14:textId="77777777" w:rsidR="00DD7E82" w:rsidRPr="004B697D" w:rsidRDefault="00DD7E82" w:rsidP="00892C4A">
            <w:pPr>
              <w:spacing w:before="100" w:beforeAutospacing="1" w:after="100" w:afterAutospacing="1" w:line="240" w:lineRule="auto"/>
              <w:ind w:firstLine="100"/>
              <w:jc w:val="left"/>
              <w:textAlignment w:val="baseline"/>
              <w:rPr>
                <w:rFonts w:ascii="Palatino Linotype" w:hAnsi="Palatino Linotype" w:cstheme="minorHAnsi"/>
                <w:szCs w:val="24"/>
              </w:rPr>
            </w:pPr>
            <w:r w:rsidRPr="004B697D">
              <w:rPr>
                <w:rFonts w:ascii="Palatino Linotype" w:hAnsi="Palatino Linotype" w:cstheme="minorHAnsi"/>
                <w:szCs w:val="24"/>
              </w:rPr>
              <w:t>School</w:t>
            </w:r>
          </w:p>
        </w:tc>
        <w:tc>
          <w:tcPr>
            <w:tcW w:w="2127" w:type="dxa"/>
          </w:tcPr>
          <w:p w14:paraId="2B4C96CA" w14:textId="77777777" w:rsidR="00DD7E82" w:rsidRPr="004B697D" w:rsidRDefault="00DD7E82" w:rsidP="00892C4A">
            <w:pPr>
              <w:spacing w:before="100" w:beforeAutospacing="1" w:after="100" w:afterAutospacing="1" w:line="240" w:lineRule="auto"/>
              <w:ind w:firstLine="100"/>
              <w:textAlignment w:val="baseline"/>
              <w:rPr>
                <w:rFonts w:ascii="Palatino Linotype" w:hAnsi="Palatino Linotype" w:cstheme="minorHAnsi"/>
                <w:szCs w:val="24"/>
              </w:rPr>
            </w:pPr>
            <w:r w:rsidRPr="004B697D">
              <w:rPr>
                <w:rFonts w:ascii="Palatino Linotype" w:hAnsi="Palatino Linotype" w:cstheme="minorHAnsi"/>
                <w:szCs w:val="24"/>
              </w:rPr>
              <w:t>Yes</w:t>
            </w:r>
          </w:p>
        </w:tc>
      </w:tr>
      <w:tr w:rsidR="00DD7E82" w:rsidRPr="004B697D" w14:paraId="6884CF61" w14:textId="77777777" w:rsidTr="00892C4A">
        <w:trPr>
          <w:trHeight w:val="221"/>
        </w:trPr>
        <w:tc>
          <w:tcPr>
            <w:tcW w:w="3686" w:type="dxa"/>
            <w:hideMark/>
          </w:tcPr>
          <w:p w14:paraId="513FB609" w14:textId="77777777" w:rsidR="00DD7E82" w:rsidRPr="004B697D" w:rsidRDefault="00DD7E82" w:rsidP="00892C4A">
            <w:pPr>
              <w:spacing w:before="100" w:beforeAutospacing="1" w:after="100" w:afterAutospacing="1" w:line="240" w:lineRule="auto"/>
              <w:ind w:left="176" w:hanging="76"/>
              <w:jc w:val="left"/>
              <w:textAlignment w:val="baseline"/>
              <w:rPr>
                <w:rFonts w:ascii="Palatino Linotype" w:hAnsi="Palatino Linotype" w:cstheme="minorHAnsi"/>
                <w:szCs w:val="24"/>
              </w:rPr>
            </w:pPr>
            <w:r w:rsidRPr="004B697D">
              <w:rPr>
                <w:rFonts w:ascii="Palatino Linotype" w:hAnsi="Palatino Linotype" w:cstheme="minorHAnsi"/>
                <w:szCs w:val="24"/>
              </w:rPr>
              <w:t>Aboriginal community controlled employment organisation</w:t>
            </w:r>
          </w:p>
        </w:tc>
        <w:tc>
          <w:tcPr>
            <w:tcW w:w="3685" w:type="dxa"/>
            <w:hideMark/>
          </w:tcPr>
          <w:p w14:paraId="14375DC6" w14:textId="77777777" w:rsidR="00DD7E82" w:rsidRPr="004B697D" w:rsidRDefault="00DD7E82" w:rsidP="00892C4A">
            <w:pPr>
              <w:spacing w:before="100" w:beforeAutospacing="1" w:after="100" w:afterAutospacing="1" w:line="240" w:lineRule="auto"/>
              <w:ind w:left="175" w:hanging="75"/>
              <w:jc w:val="left"/>
              <w:textAlignment w:val="baseline"/>
              <w:rPr>
                <w:rFonts w:ascii="Palatino Linotype" w:hAnsi="Palatino Linotype" w:cstheme="minorHAnsi"/>
                <w:szCs w:val="24"/>
              </w:rPr>
            </w:pPr>
            <w:r w:rsidRPr="004B697D">
              <w:rPr>
                <w:rFonts w:ascii="Palatino Linotype" w:hAnsi="Palatino Linotype" w:cstheme="minorHAnsi"/>
                <w:szCs w:val="24"/>
              </w:rPr>
              <w:t xml:space="preserve">Aboriginal community controlled </w:t>
            </w:r>
            <w:r>
              <w:rPr>
                <w:rFonts w:ascii="Palatino Linotype" w:hAnsi="Palatino Linotype" w:cstheme="minorHAnsi"/>
                <w:szCs w:val="24"/>
              </w:rPr>
              <w:t xml:space="preserve">  </w:t>
            </w:r>
            <w:r w:rsidRPr="004B697D">
              <w:rPr>
                <w:rFonts w:ascii="Palatino Linotype" w:hAnsi="Palatino Linotype" w:cstheme="minorHAnsi"/>
                <w:szCs w:val="24"/>
              </w:rPr>
              <w:t>employment organisation</w:t>
            </w:r>
          </w:p>
        </w:tc>
        <w:tc>
          <w:tcPr>
            <w:tcW w:w="2127" w:type="dxa"/>
          </w:tcPr>
          <w:p w14:paraId="2B153AFD" w14:textId="77777777" w:rsidR="00DD7E82" w:rsidRPr="004B697D" w:rsidRDefault="00DD7E82" w:rsidP="00892C4A">
            <w:pPr>
              <w:spacing w:before="100" w:beforeAutospacing="1" w:after="100" w:afterAutospacing="1" w:line="240" w:lineRule="auto"/>
              <w:ind w:firstLine="100"/>
              <w:textAlignment w:val="baseline"/>
              <w:rPr>
                <w:rFonts w:ascii="Palatino Linotype" w:hAnsi="Palatino Linotype" w:cstheme="minorHAnsi"/>
                <w:szCs w:val="24"/>
              </w:rPr>
            </w:pPr>
            <w:r w:rsidRPr="004B697D">
              <w:rPr>
                <w:rFonts w:ascii="Palatino Linotype" w:hAnsi="Palatino Linotype" w:cstheme="minorHAnsi"/>
                <w:szCs w:val="24"/>
              </w:rPr>
              <w:t>Yes</w:t>
            </w:r>
          </w:p>
        </w:tc>
      </w:tr>
      <w:tr w:rsidR="00DD7E82" w:rsidRPr="004B697D" w14:paraId="4B5F8E15" w14:textId="77777777" w:rsidTr="00892C4A">
        <w:trPr>
          <w:trHeight w:val="327"/>
        </w:trPr>
        <w:tc>
          <w:tcPr>
            <w:tcW w:w="3686" w:type="dxa"/>
            <w:hideMark/>
          </w:tcPr>
          <w:p w14:paraId="4A14A36A" w14:textId="77777777" w:rsidR="00DD7E82" w:rsidRPr="004B697D" w:rsidRDefault="00DD7E82" w:rsidP="00892C4A">
            <w:pPr>
              <w:spacing w:before="100" w:beforeAutospacing="1" w:after="100" w:afterAutospacing="1" w:line="240" w:lineRule="auto"/>
              <w:ind w:firstLine="100"/>
              <w:jc w:val="left"/>
              <w:textAlignment w:val="baseline"/>
              <w:rPr>
                <w:rFonts w:ascii="Palatino Linotype" w:hAnsi="Palatino Linotype" w:cstheme="minorHAnsi"/>
                <w:szCs w:val="24"/>
              </w:rPr>
            </w:pPr>
            <w:r w:rsidRPr="004B697D">
              <w:rPr>
                <w:rFonts w:ascii="Palatino Linotype" w:hAnsi="Palatino Linotype" w:cstheme="minorHAnsi"/>
                <w:szCs w:val="24"/>
              </w:rPr>
              <w:t>Local government (management)</w:t>
            </w:r>
          </w:p>
        </w:tc>
        <w:tc>
          <w:tcPr>
            <w:tcW w:w="3685" w:type="dxa"/>
            <w:hideMark/>
          </w:tcPr>
          <w:p w14:paraId="14CDF7EC" w14:textId="77777777" w:rsidR="00DD7E82" w:rsidRPr="004B697D" w:rsidRDefault="00DD7E82" w:rsidP="00892C4A">
            <w:pPr>
              <w:spacing w:before="100" w:beforeAutospacing="1" w:after="100" w:afterAutospacing="1" w:line="240" w:lineRule="auto"/>
              <w:ind w:firstLine="100"/>
              <w:jc w:val="left"/>
              <w:textAlignment w:val="baseline"/>
              <w:rPr>
                <w:rFonts w:ascii="Palatino Linotype" w:hAnsi="Palatino Linotype" w:cstheme="minorHAnsi"/>
                <w:szCs w:val="24"/>
              </w:rPr>
            </w:pPr>
            <w:r w:rsidRPr="004B697D">
              <w:rPr>
                <w:rFonts w:ascii="Palatino Linotype" w:hAnsi="Palatino Linotype" w:cstheme="minorHAnsi"/>
                <w:szCs w:val="24"/>
              </w:rPr>
              <w:t>Local government (management)</w:t>
            </w:r>
          </w:p>
        </w:tc>
        <w:tc>
          <w:tcPr>
            <w:tcW w:w="2127" w:type="dxa"/>
          </w:tcPr>
          <w:p w14:paraId="3CACC71E" w14:textId="77777777" w:rsidR="00DD7E82" w:rsidRPr="004B697D" w:rsidRDefault="00DD7E82" w:rsidP="00892C4A">
            <w:pPr>
              <w:spacing w:before="100" w:beforeAutospacing="1" w:after="100" w:afterAutospacing="1" w:line="240" w:lineRule="auto"/>
              <w:ind w:firstLine="100"/>
              <w:textAlignment w:val="baseline"/>
              <w:rPr>
                <w:rFonts w:ascii="Palatino Linotype" w:hAnsi="Palatino Linotype" w:cstheme="minorHAnsi"/>
                <w:szCs w:val="24"/>
              </w:rPr>
            </w:pPr>
            <w:r w:rsidRPr="004B697D">
              <w:rPr>
                <w:rFonts w:ascii="Palatino Linotype" w:hAnsi="Palatino Linotype" w:cstheme="minorHAnsi"/>
                <w:szCs w:val="24"/>
              </w:rPr>
              <w:t>Yes</w:t>
            </w:r>
          </w:p>
        </w:tc>
      </w:tr>
      <w:tr w:rsidR="00DD7E82" w:rsidRPr="004B697D" w14:paraId="36D6E56F" w14:textId="77777777" w:rsidTr="00892C4A">
        <w:trPr>
          <w:trHeight w:val="297"/>
        </w:trPr>
        <w:tc>
          <w:tcPr>
            <w:tcW w:w="3686" w:type="dxa"/>
            <w:hideMark/>
          </w:tcPr>
          <w:p w14:paraId="2BDAA0B5" w14:textId="77777777" w:rsidR="00DD7E82" w:rsidRPr="004B697D" w:rsidRDefault="00DD7E82" w:rsidP="00892C4A">
            <w:pPr>
              <w:spacing w:before="100" w:beforeAutospacing="1" w:after="100" w:afterAutospacing="1" w:line="240" w:lineRule="auto"/>
              <w:ind w:left="176" w:hanging="76"/>
              <w:jc w:val="left"/>
              <w:textAlignment w:val="baseline"/>
              <w:rPr>
                <w:rFonts w:ascii="Palatino Linotype" w:hAnsi="Palatino Linotype" w:cstheme="minorHAnsi"/>
                <w:szCs w:val="24"/>
              </w:rPr>
            </w:pPr>
            <w:r w:rsidRPr="004B697D">
              <w:rPr>
                <w:rFonts w:ascii="Palatino Linotype" w:hAnsi="Palatino Linotype" w:cstheme="minorHAnsi"/>
                <w:szCs w:val="24"/>
              </w:rPr>
              <w:t>Local government (cultural and community development)</w:t>
            </w:r>
          </w:p>
        </w:tc>
        <w:tc>
          <w:tcPr>
            <w:tcW w:w="3685" w:type="dxa"/>
            <w:hideMark/>
          </w:tcPr>
          <w:p w14:paraId="7D541ADD" w14:textId="77777777" w:rsidR="00DD7E82" w:rsidRPr="004B697D" w:rsidRDefault="00DD7E82" w:rsidP="00892C4A">
            <w:pPr>
              <w:spacing w:before="100" w:beforeAutospacing="1" w:after="100" w:afterAutospacing="1" w:line="240" w:lineRule="auto"/>
              <w:ind w:left="175" w:hanging="75"/>
              <w:jc w:val="left"/>
              <w:textAlignment w:val="baseline"/>
              <w:rPr>
                <w:rFonts w:ascii="Palatino Linotype" w:hAnsi="Palatino Linotype" w:cstheme="minorHAnsi"/>
                <w:szCs w:val="24"/>
              </w:rPr>
            </w:pPr>
            <w:r w:rsidRPr="004B697D">
              <w:rPr>
                <w:rFonts w:ascii="Palatino Linotype" w:hAnsi="Palatino Linotype" w:cstheme="minorHAnsi"/>
                <w:szCs w:val="24"/>
              </w:rPr>
              <w:t xml:space="preserve">Local government (cultural and community development) </w:t>
            </w:r>
          </w:p>
        </w:tc>
        <w:tc>
          <w:tcPr>
            <w:tcW w:w="2127" w:type="dxa"/>
          </w:tcPr>
          <w:p w14:paraId="1E978BB2" w14:textId="77777777" w:rsidR="00DD7E82" w:rsidRPr="004B697D" w:rsidRDefault="00DD7E82" w:rsidP="00892C4A">
            <w:pPr>
              <w:spacing w:before="100" w:beforeAutospacing="1" w:after="100" w:afterAutospacing="1" w:line="240" w:lineRule="auto"/>
              <w:ind w:firstLine="100"/>
              <w:textAlignment w:val="baseline"/>
              <w:rPr>
                <w:rFonts w:ascii="Palatino Linotype" w:hAnsi="Palatino Linotype" w:cstheme="minorHAnsi"/>
                <w:szCs w:val="24"/>
              </w:rPr>
            </w:pPr>
            <w:r w:rsidRPr="004B697D">
              <w:rPr>
                <w:rFonts w:ascii="Palatino Linotype" w:hAnsi="Palatino Linotype" w:cstheme="minorHAnsi"/>
                <w:szCs w:val="24"/>
              </w:rPr>
              <w:t>Yes + 1 new in 2015</w:t>
            </w:r>
          </w:p>
        </w:tc>
      </w:tr>
      <w:tr w:rsidR="00DD7E82" w:rsidRPr="004B697D" w14:paraId="5CD181F4" w14:textId="77777777" w:rsidTr="00892C4A">
        <w:trPr>
          <w:trHeight w:val="217"/>
        </w:trPr>
        <w:tc>
          <w:tcPr>
            <w:tcW w:w="3686" w:type="dxa"/>
            <w:hideMark/>
          </w:tcPr>
          <w:p w14:paraId="6D2CAEE2" w14:textId="77777777" w:rsidR="00DD7E82" w:rsidRPr="004B697D" w:rsidRDefault="00DD7E82" w:rsidP="00892C4A">
            <w:pPr>
              <w:spacing w:before="100" w:beforeAutospacing="1" w:after="100" w:afterAutospacing="1" w:line="240" w:lineRule="auto"/>
              <w:ind w:firstLine="100"/>
              <w:jc w:val="left"/>
              <w:textAlignment w:val="baseline"/>
              <w:rPr>
                <w:rFonts w:ascii="Palatino Linotype" w:hAnsi="Palatino Linotype" w:cstheme="minorHAnsi"/>
                <w:szCs w:val="24"/>
              </w:rPr>
            </w:pPr>
            <w:r w:rsidRPr="004B697D">
              <w:rPr>
                <w:rFonts w:ascii="Palatino Linotype" w:hAnsi="Palatino Linotype" w:cstheme="minorHAnsi"/>
                <w:szCs w:val="24"/>
              </w:rPr>
              <w:t>Local government (youth)</w:t>
            </w:r>
          </w:p>
        </w:tc>
        <w:tc>
          <w:tcPr>
            <w:tcW w:w="3685" w:type="dxa"/>
            <w:hideMark/>
          </w:tcPr>
          <w:p w14:paraId="663E12F4" w14:textId="77777777" w:rsidR="00DD7E82" w:rsidRPr="004B697D" w:rsidRDefault="00DD7E82" w:rsidP="00892C4A">
            <w:pPr>
              <w:spacing w:before="100" w:beforeAutospacing="1" w:after="100" w:afterAutospacing="1" w:line="240" w:lineRule="auto"/>
              <w:ind w:firstLine="100"/>
              <w:jc w:val="left"/>
              <w:textAlignment w:val="baseline"/>
              <w:rPr>
                <w:rFonts w:ascii="Palatino Linotype" w:hAnsi="Palatino Linotype" w:cstheme="minorHAnsi"/>
                <w:szCs w:val="24"/>
              </w:rPr>
            </w:pPr>
            <w:r w:rsidRPr="004B697D">
              <w:rPr>
                <w:rFonts w:ascii="Palatino Linotype" w:hAnsi="Palatino Linotype" w:cstheme="minorHAnsi"/>
                <w:szCs w:val="24"/>
              </w:rPr>
              <w:t>Local government (youth)</w:t>
            </w:r>
          </w:p>
        </w:tc>
        <w:tc>
          <w:tcPr>
            <w:tcW w:w="2127" w:type="dxa"/>
          </w:tcPr>
          <w:p w14:paraId="766A0868" w14:textId="77777777" w:rsidR="00DD7E82" w:rsidRPr="004B697D" w:rsidRDefault="00DD7E82" w:rsidP="00892C4A">
            <w:pPr>
              <w:spacing w:before="100" w:beforeAutospacing="1" w:after="100" w:afterAutospacing="1" w:line="240" w:lineRule="auto"/>
              <w:ind w:firstLine="100"/>
              <w:textAlignment w:val="baseline"/>
              <w:rPr>
                <w:rFonts w:ascii="Palatino Linotype" w:hAnsi="Palatino Linotype" w:cstheme="minorHAnsi"/>
                <w:szCs w:val="24"/>
              </w:rPr>
            </w:pPr>
            <w:r w:rsidRPr="004B697D">
              <w:rPr>
                <w:rFonts w:ascii="Palatino Linotype" w:hAnsi="Palatino Linotype" w:cstheme="minorHAnsi"/>
                <w:szCs w:val="24"/>
              </w:rPr>
              <w:t>No</w:t>
            </w:r>
          </w:p>
        </w:tc>
      </w:tr>
      <w:tr w:rsidR="00DD7E82" w:rsidRPr="004B697D" w14:paraId="6DDEE3BA" w14:textId="77777777" w:rsidTr="00892C4A">
        <w:trPr>
          <w:trHeight w:val="195"/>
        </w:trPr>
        <w:tc>
          <w:tcPr>
            <w:tcW w:w="3686" w:type="dxa"/>
            <w:hideMark/>
          </w:tcPr>
          <w:p w14:paraId="6C73575D" w14:textId="77777777" w:rsidR="00DD7E82" w:rsidRPr="004B697D" w:rsidRDefault="00DD7E82" w:rsidP="00892C4A">
            <w:pPr>
              <w:spacing w:before="100" w:beforeAutospacing="1" w:after="100" w:afterAutospacing="1" w:line="240" w:lineRule="auto"/>
              <w:ind w:left="176" w:hanging="76"/>
              <w:jc w:val="left"/>
              <w:textAlignment w:val="baseline"/>
              <w:rPr>
                <w:rFonts w:ascii="Palatino Linotype" w:hAnsi="Palatino Linotype" w:cstheme="minorHAnsi"/>
                <w:szCs w:val="24"/>
              </w:rPr>
            </w:pPr>
            <w:r w:rsidRPr="004B697D">
              <w:rPr>
                <w:rFonts w:ascii="Palatino Linotype" w:hAnsi="Palatino Linotype" w:cstheme="minorHAnsi"/>
                <w:szCs w:val="24"/>
              </w:rPr>
              <w:t>Dept of Child Protection and Family Services</w:t>
            </w:r>
            <w:r w:rsidRPr="004B697D" w:rsidDel="00F54AAB">
              <w:rPr>
                <w:rFonts w:ascii="Palatino Linotype" w:hAnsi="Palatino Linotype" w:cstheme="minorHAnsi"/>
                <w:szCs w:val="24"/>
              </w:rPr>
              <w:t xml:space="preserve"> </w:t>
            </w:r>
          </w:p>
        </w:tc>
        <w:tc>
          <w:tcPr>
            <w:tcW w:w="3685" w:type="dxa"/>
            <w:hideMark/>
          </w:tcPr>
          <w:p w14:paraId="1FEB6FF1" w14:textId="77777777" w:rsidR="00DD7E82" w:rsidRPr="004B697D" w:rsidRDefault="00DD7E82" w:rsidP="00892C4A">
            <w:pPr>
              <w:spacing w:before="100" w:beforeAutospacing="1" w:after="100" w:afterAutospacing="1" w:line="240" w:lineRule="auto"/>
              <w:ind w:left="175" w:hanging="41"/>
              <w:jc w:val="left"/>
              <w:textAlignment w:val="baseline"/>
              <w:rPr>
                <w:rFonts w:ascii="Palatino Linotype" w:hAnsi="Palatino Linotype" w:cstheme="minorHAnsi"/>
                <w:szCs w:val="24"/>
              </w:rPr>
            </w:pPr>
            <w:r w:rsidRPr="004B697D">
              <w:rPr>
                <w:rFonts w:ascii="Palatino Linotype" w:hAnsi="Palatino Linotype" w:cstheme="minorHAnsi"/>
                <w:szCs w:val="24"/>
              </w:rPr>
              <w:t xml:space="preserve">Dept of Child Protection and Family Services </w:t>
            </w:r>
          </w:p>
        </w:tc>
        <w:tc>
          <w:tcPr>
            <w:tcW w:w="2127" w:type="dxa"/>
          </w:tcPr>
          <w:p w14:paraId="26322C6C" w14:textId="77777777" w:rsidR="00DD7E82" w:rsidRPr="004B697D" w:rsidRDefault="00DD7E82" w:rsidP="00892C4A">
            <w:pPr>
              <w:spacing w:before="100" w:beforeAutospacing="1" w:after="100" w:afterAutospacing="1" w:line="240" w:lineRule="auto"/>
              <w:ind w:firstLine="100"/>
              <w:textAlignment w:val="baseline"/>
              <w:rPr>
                <w:rFonts w:ascii="Palatino Linotype" w:hAnsi="Palatino Linotype" w:cstheme="minorHAnsi"/>
                <w:szCs w:val="24"/>
              </w:rPr>
            </w:pPr>
            <w:r w:rsidRPr="004B697D">
              <w:rPr>
                <w:rFonts w:ascii="Palatino Linotype" w:hAnsi="Palatino Linotype" w:cstheme="minorHAnsi"/>
                <w:szCs w:val="24"/>
              </w:rPr>
              <w:t>Yes</w:t>
            </w:r>
          </w:p>
        </w:tc>
      </w:tr>
    </w:tbl>
    <w:p w14:paraId="50F4CB54" w14:textId="4AEFC338" w:rsidR="00054BC0" w:rsidRPr="0079018C" w:rsidRDefault="00054BC0" w:rsidP="00047253">
      <w:bookmarkStart w:id="0" w:name="_GoBack"/>
      <w:bookmarkEnd w:id="0"/>
    </w:p>
    <w:sectPr w:rsidR="00054BC0" w:rsidRPr="0079018C" w:rsidSect="00047253">
      <w:footerReference w:type="default" r:id="rId8"/>
      <w:type w:val="continuous"/>
      <w:pgSz w:w="11906" w:h="16838"/>
      <w:pgMar w:top="1440" w:right="1440" w:bottom="1440" w:left="1440" w:header="709" w:footer="709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F8142" w14:textId="77777777" w:rsidR="003A6C42" w:rsidRDefault="003A6C42" w:rsidP="00401ADA">
      <w:pPr>
        <w:spacing w:after="0" w:line="240" w:lineRule="auto"/>
      </w:pPr>
      <w:r>
        <w:separator/>
      </w:r>
    </w:p>
  </w:endnote>
  <w:endnote w:type="continuationSeparator" w:id="0">
    <w:p w14:paraId="7724CA25" w14:textId="77777777" w:rsidR="003A6C42" w:rsidRDefault="003A6C42" w:rsidP="00401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10445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8CE4336" w14:textId="4C888BD5" w:rsidR="00166200" w:rsidRDefault="0016620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7253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68D30C8" w14:textId="77777777" w:rsidR="00166200" w:rsidRDefault="001662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667D0" w14:textId="77777777" w:rsidR="003A6C42" w:rsidRDefault="003A6C42" w:rsidP="00401ADA">
      <w:pPr>
        <w:spacing w:after="0" w:line="240" w:lineRule="auto"/>
      </w:pPr>
      <w:r>
        <w:separator/>
      </w:r>
    </w:p>
  </w:footnote>
  <w:footnote w:type="continuationSeparator" w:id="0">
    <w:p w14:paraId="682D36A2" w14:textId="77777777" w:rsidR="003A6C42" w:rsidRDefault="003A6C42" w:rsidP="00401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F6A36"/>
    <w:multiLevelType w:val="hybridMultilevel"/>
    <w:tmpl w:val="B980F6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17721"/>
    <w:multiLevelType w:val="multilevel"/>
    <w:tmpl w:val="1480E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764EC"/>
    <w:multiLevelType w:val="multilevel"/>
    <w:tmpl w:val="08B0A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06497E"/>
    <w:multiLevelType w:val="hybridMultilevel"/>
    <w:tmpl w:val="433016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A80493"/>
    <w:multiLevelType w:val="hybridMultilevel"/>
    <w:tmpl w:val="3E6282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A90C0F"/>
    <w:multiLevelType w:val="hybridMultilevel"/>
    <w:tmpl w:val="4422613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CF26CD"/>
    <w:multiLevelType w:val="hybridMultilevel"/>
    <w:tmpl w:val="A2A41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402FD1"/>
    <w:multiLevelType w:val="hybridMultilevel"/>
    <w:tmpl w:val="4272919E"/>
    <w:lvl w:ilvl="0" w:tplc="6604355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FE7D5E"/>
    <w:multiLevelType w:val="hybridMultilevel"/>
    <w:tmpl w:val="968AD4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BMC Public Health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fdtpepvpdsafetez0x2pz5dffas9t90axexa&quot;&gt;Mullewa Model&lt;record-ids&gt;&lt;item&gt;5&lt;/item&gt;&lt;item&gt;6&lt;/item&gt;&lt;item&gt;7&lt;/item&gt;&lt;item&gt;8&lt;/item&gt;&lt;item&gt;19&lt;/item&gt;&lt;item&gt;20&lt;/item&gt;&lt;item&gt;22&lt;/item&gt;&lt;item&gt;23&lt;/item&gt;&lt;item&gt;31&lt;/item&gt;&lt;item&gt;32&lt;/item&gt;&lt;item&gt;33&lt;/item&gt;&lt;item&gt;34&lt;/item&gt;&lt;item&gt;35&lt;/item&gt;&lt;item&gt;36&lt;/item&gt;&lt;item&gt;37&lt;/item&gt;&lt;/record-ids&gt;&lt;/item&gt;&lt;/Libraries&gt;"/>
  </w:docVars>
  <w:rsids>
    <w:rsidRoot w:val="00054BC0"/>
    <w:rsid w:val="00005626"/>
    <w:rsid w:val="00035563"/>
    <w:rsid w:val="00045267"/>
    <w:rsid w:val="00047253"/>
    <w:rsid w:val="00054BC0"/>
    <w:rsid w:val="0006088A"/>
    <w:rsid w:val="00070DC2"/>
    <w:rsid w:val="0008101F"/>
    <w:rsid w:val="000963FD"/>
    <w:rsid w:val="000B4801"/>
    <w:rsid w:val="0012291B"/>
    <w:rsid w:val="00126229"/>
    <w:rsid w:val="00166200"/>
    <w:rsid w:val="00171199"/>
    <w:rsid w:val="001741AB"/>
    <w:rsid w:val="00177DE9"/>
    <w:rsid w:val="001831C0"/>
    <w:rsid w:val="00185BEA"/>
    <w:rsid w:val="001879E9"/>
    <w:rsid w:val="001950C7"/>
    <w:rsid w:val="001A1F2C"/>
    <w:rsid w:val="001A3900"/>
    <w:rsid w:val="001B746C"/>
    <w:rsid w:val="001C0E17"/>
    <w:rsid w:val="001C428F"/>
    <w:rsid w:val="00212776"/>
    <w:rsid w:val="002237B8"/>
    <w:rsid w:val="00231137"/>
    <w:rsid w:val="002616BC"/>
    <w:rsid w:val="00280DF0"/>
    <w:rsid w:val="002949BA"/>
    <w:rsid w:val="002B0BA5"/>
    <w:rsid w:val="002D3A30"/>
    <w:rsid w:val="002D54DE"/>
    <w:rsid w:val="002D63FF"/>
    <w:rsid w:val="002E6C88"/>
    <w:rsid w:val="00313FB8"/>
    <w:rsid w:val="00316FCA"/>
    <w:rsid w:val="00321F9E"/>
    <w:rsid w:val="00327B9D"/>
    <w:rsid w:val="00331A46"/>
    <w:rsid w:val="00371906"/>
    <w:rsid w:val="00371EC0"/>
    <w:rsid w:val="0038232C"/>
    <w:rsid w:val="003825E1"/>
    <w:rsid w:val="00394796"/>
    <w:rsid w:val="00397B36"/>
    <w:rsid w:val="003A6C42"/>
    <w:rsid w:val="003B02D1"/>
    <w:rsid w:val="003D1C9E"/>
    <w:rsid w:val="00401ADA"/>
    <w:rsid w:val="00406472"/>
    <w:rsid w:val="00407C24"/>
    <w:rsid w:val="00427A42"/>
    <w:rsid w:val="0044620E"/>
    <w:rsid w:val="00453419"/>
    <w:rsid w:val="00454E4B"/>
    <w:rsid w:val="00461DA5"/>
    <w:rsid w:val="004916DA"/>
    <w:rsid w:val="00492B4D"/>
    <w:rsid w:val="004A4BC8"/>
    <w:rsid w:val="004A64BE"/>
    <w:rsid w:val="004B30E0"/>
    <w:rsid w:val="004D41E4"/>
    <w:rsid w:val="004E612F"/>
    <w:rsid w:val="005048A5"/>
    <w:rsid w:val="00522E6C"/>
    <w:rsid w:val="00523138"/>
    <w:rsid w:val="00527391"/>
    <w:rsid w:val="00530290"/>
    <w:rsid w:val="00537324"/>
    <w:rsid w:val="00537A6C"/>
    <w:rsid w:val="00540B9B"/>
    <w:rsid w:val="00552737"/>
    <w:rsid w:val="00585C9C"/>
    <w:rsid w:val="00595C1B"/>
    <w:rsid w:val="005A299A"/>
    <w:rsid w:val="005B59A0"/>
    <w:rsid w:val="005C4D7F"/>
    <w:rsid w:val="005C5DFB"/>
    <w:rsid w:val="005C71FE"/>
    <w:rsid w:val="005D5971"/>
    <w:rsid w:val="005E5FD3"/>
    <w:rsid w:val="005E7284"/>
    <w:rsid w:val="005F4260"/>
    <w:rsid w:val="00601BF5"/>
    <w:rsid w:val="00604B7D"/>
    <w:rsid w:val="006111AE"/>
    <w:rsid w:val="00630D27"/>
    <w:rsid w:val="00644FE9"/>
    <w:rsid w:val="00646EA7"/>
    <w:rsid w:val="0065176C"/>
    <w:rsid w:val="00654722"/>
    <w:rsid w:val="00662F98"/>
    <w:rsid w:val="00680272"/>
    <w:rsid w:val="006941D6"/>
    <w:rsid w:val="0069470D"/>
    <w:rsid w:val="006C4E9C"/>
    <w:rsid w:val="006D41D5"/>
    <w:rsid w:val="006D43AB"/>
    <w:rsid w:val="006D59CE"/>
    <w:rsid w:val="006E0E0A"/>
    <w:rsid w:val="007306FF"/>
    <w:rsid w:val="00740DEE"/>
    <w:rsid w:val="0075325F"/>
    <w:rsid w:val="00763E6C"/>
    <w:rsid w:val="007672A0"/>
    <w:rsid w:val="007844E1"/>
    <w:rsid w:val="0079018C"/>
    <w:rsid w:val="0079072A"/>
    <w:rsid w:val="00791324"/>
    <w:rsid w:val="00794387"/>
    <w:rsid w:val="007C3BC0"/>
    <w:rsid w:val="007D3A21"/>
    <w:rsid w:val="007F2A79"/>
    <w:rsid w:val="007F7E8E"/>
    <w:rsid w:val="00837F5C"/>
    <w:rsid w:val="00861034"/>
    <w:rsid w:val="00892159"/>
    <w:rsid w:val="008B0EBF"/>
    <w:rsid w:val="008B4DDC"/>
    <w:rsid w:val="008C6A49"/>
    <w:rsid w:val="008F50E1"/>
    <w:rsid w:val="009005FD"/>
    <w:rsid w:val="0090323C"/>
    <w:rsid w:val="0092330E"/>
    <w:rsid w:val="00944AB6"/>
    <w:rsid w:val="00944CBC"/>
    <w:rsid w:val="00947B18"/>
    <w:rsid w:val="0096253A"/>
    <w:rsid w:val="00974FA3"/>
    <w:rsid w:val="009D4A8F"/>
    <w:rsid w:val="009E48E2"/>
    <w:rsid w:val="00A00905"/>
    <w:rsid w:val="00A24251"/>
    <w:rsid w:val="00A5748A"/>
    <w:rsid w:val="00A80B19"/>
    <w:rsid w:val="00A81D71"/>
    <w:rsid w:val="00A95426"/>
    <w:rsid w:val="00A95CCE"/>
    <w:rsid w:val="00AA5D25"/>
    <w:rsid w:val="00AB0B65"/>
    <w:rsid w:val="00AB44D0"/>
    <w:rsid w:val="00AE0572"/>
    <w:rsid w:val="00AE5CA0"/>
    <w:rsid w:val="00AF28AC"/>
    <w:rsid w:val="00B00447"/>
    <w:rsid w:val="00B06646"/>
    <w:rsid w:val="00B06950"/>
    <w:rsid w:val="00B07659"/>
    <w:rsid w:val="00B24116"/>
    <w:rsid w:val="00B337A3"/>
    <w:rsid w:val="00B4694C"/>
    <w:rsid w:val="00B65E4C"/>
    <w:rsid w:val="00BA0ACD"/>
    <w:rsid w:val="00BA5731"/>
    <w:rsid w:val="00BA65FD"/>
    <w:rsid w:val="00BD0FAA"/>
    <w:rsid w:val="00BD22CC"/>
    <w:rsid w:val="00BE3172"/>
    <w:rsid w:val="00C068ED"/>
    <w:rsid w:val="00C15352"/>
    <w:rsid w:val="00C4197F"/>
    <w:rsid w:val="00C50967"/>
    <w:rsid w:val="00C54427"/>
    <w:rsid w:val="00C56967"/>
    <w:rsid w:val="00C60674"/>
    <w:rsid w:val="00C73598"/>
    <w:rsid w:val="00C777B8"/>
    <w:rsid w:val="00CA55B3"/>
    <w:rsid w:val="00CB531B"/>
    <w:rsid w:val="00CC18E7"/>
    <w:rsid w:val="00CD58A3"/>
    <w:rsid w:val="00CE38FA"/>
    <w:rsid w:val="00CF7925"/>
    <w:rsid w:val="00D01B1E"/>
    <w:rsid w:val="00D31668"/>
    <w:rsid w:val="00D35EDF"/>
    <w:rsid w:val="00D46850"/>
    <w:rsid w:val="00D549B6"/>
    <w:rsid w:val="00D70D7C"/>
    <w:rsid w:val="00D865D9"/>
    <w:rsid w:val="00D95644"/>
    <w:rsid w:val="00DA0BB4"/>
    <w:rsid w:val="00DA2BE2"/>
    <w:rsid w:val="00DA6BEC"/>
    <w:rsid w:val="00DB21E2"/>
    <w:rsid w:val="00DC1104"/>
    <w:rsid w:val="00DD7E82"/>
    <w:rsid w:val="00DF48D1"/>
    <w:rsid w:val="00E01FDD"/>
    <w:rsid w:val="00E20E2E"/>
    <w:rsid w:val="00E362F5"/>
    <w:rsid w:val="00E457DC"/>
    <w:rsid w:val="00E46290"/>
    <w:rsid w:val="00E54ADF"/>
    <w:rsid w:val="00E60A11"/>
    <w:rsid w:val="00E66F58"/>
    <w:rsid w:val="00E70F54"/>
    <w:rsid w:val="00E73001"/>
    <w:rsid w:val="00E746E2"/>
    <w:rsid w:val="00E81D2D"/>
    <w:rsid w:val="00E913FE"/>
    <w:rsid w:val="00EA29F2"/>
    <w:rsid w:val="00EA3AD3"/>
    <w:rsid w:val="00EA44B4"/>
    <w:rsid w:val="00EA66C6"/>
    <w:rsid w:val="00EC6E9C"/>
    <w:rsid w:val="00EE6B16"/>
    <w:rsid w:val="00EF4885"/>
    <w:rsid w:val="00F038F0"/>
    <w:rsid w:val="00F10E43"/>
    <w:rsid w:val="00F13A60"/>
    <w:rsid w:val="00F37910"/>
    <w:rsid w:val="00F418FD"/>
    <w:rsid w:val="00F5331A"/>
    <w:rsid w:val="00F56D50"/>
    <w:rsid w:val="00F76017"/>
    <w:rsid w:val="00F77EED"/>
    <w:rsid w:val="00F80DB4"/>
    <w:rsid w:val="00F87235"/>
    <w:rsid w:val="00F97D41"/>
    <w:rsid w:val="00FA1D30"/>
    <w:rsid w:val="00FD7D83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9CFD1"/>
  <w15:chartTrackingRefBased/>
  <w15:docId w15:val="{4B419F91-524D-4BA1-A1DA-9AB2EFBC4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F872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Title">
    <w:name w:val="EndNote Bibliography Title"/>
    <w:basedOn w:val="Normal"/>
    <w:link w:val="EndNoteBibliographyTitleChar"/>
    <w:rsid w:val="0079072A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79072A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79072A"/>
    <w:pPr>
      <w:spacing w:line="240" w:lineRule="auto"/>
      <w:jc w:val="center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79072A"/>
    <w:rPr>
      <w:rFonts w:ascii="Calibri" w:hAnsi="Calibri" w:cs="Calibri"/>
      <w:noProof/>
    </w:rPr>
  </w:style>
  <w:style w:type="character" w:customStyle="1" w:styleId="Heading2Char">
    <w:name w:val="Heading 2 Char"/>
    <w:basedOn w:val="DefaultParagraphFont"/>
    <w:link w:val="Heading2"/>
    <w:uiPriority w:val="9"/>
    <w:rsid w:val="00F87235"/>
    <w:rPr>
      <w:rFonts w:ascii="Times New Roman" w:eastAsia="Times New Roman" w:hAnsi="Times New Roman" w:cs="Times New Roman"/>
      <w:b/>
      <w:bCs/>
      <w:sz w:val="36"/>
      <w:szCs w:val="36"/>
      <w:lang w:val="en-US" w:eastAsia="zh-CN"/>
    </w:rPr>
  </w:style>
  <w:style w:type="paragraph" w:styleId="ListParagraph">
    <w:name w:val="List Paragraph"/>
    <w:basedOn w:val="Normal"/>
    <w:uiPriority w:val="34"/>
    <w:qFormat/>
    <w:rsid w:val="00126229"/>
    <w:pPr>
      <w:ind w:left="720"/>
      <w:contextualSpacing/>
    </w:pPr>
    <w:rPr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262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6229"/>
    <w:pPr>
      <w:spacing w:line="240" w:lineRule="auto"/>
    </w:pPr>
    <w:rPr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6229"/>
    <w:rPr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62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22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1AD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1AD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1ADA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2B4D"/>
    <w:rPr>
      <w:b/>
      <w:bCs/>
      <w:lang w:eastAsia="zh-TW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2B4D"/>
    <w:rPr>
      <w:b/>
      <w:bCs/>
      <w:sz w:val="20"/>
      <w:szCs w:val="20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E81D2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5E5F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FD3"/>
  </w:style>
  <w:style w:type="paragraph" w:styleId="Footer">
    <w:name w:val="footer"/>
    <w:basedOn w:val="Normal"/>
    <w:link w:val="FooterChar"/>
    <w:uiPriority w:val="99"/>
    <w:unhideWhenUsed/>
    <w:rsid w:val="005E5F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FD3"/>
  </w:style>
  <w:style w:type="character" w:styleId="Hyperlink">
    <w:name w:val="Hyperlink"/>
    <w:basedOn w:val="DefaultParagraphFont"/>
    <w:uiPriority w:val="99"/>
    <w:unhideWhenUsed/>
    <w:rsid w:val="00837F5C"/>
    <w:rPr>
      <w:color w:val="0563C1" w:themeColor="hyperlink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837F5C"/>
    <w:rPr>
      <w:color w:val="2B579A"/>
      <w:shd w:val="clear" w:color="auto" w:fill="E6E6E6"/>
    </w:rPr>
  </w:style>
  <w:style w:type="character" w:styleId="LineNumber">
    <w:name w:val="line number"/>
    <w:basedOn w:val="DefaultParagraphFont"/>
    <w:uiPriority w:val="99"/>
    <w:semiHidden/>
    <w:unhideWhenUsed/>
    <w:rsid w:val="00DF48D1"/>
  </w:style>
  <w:style w:type="character" w:styleId="UnresolvedMention">
    <w:name w:val="Unresolved Mention"/>
    <w:basedOn w:val="DefaultParagraphFont"/>
    <w:uiPriority w:val="99"/>
    <w:semiHidden/>
    <w:unhideWhenUsed/>
    <w:rsid w:val="005F4260"/>
    <w:rPr>
      <w:color w:val="808080"/>
      <w:shd w:val="clear" w:color="auto" w:fill="E6E6E6"/>
    </w:rPr>
  </w:style>
  <w:style w:type="table" w:customStyle="1" w:styleId="Mdeck5tablebodythreelines">
    <w:name w:val="M_deck_5_table_body_three_lines"/>
    <w:basedOn w:val="TableNormal"/>
    <w:uiPriority w:val="99"/>
    <w:rsid w:val="00DD7E82"/>
    <w:pPr>
      <w:adjustRightInd w:val="0"/>
      <w:snapToGrid w:val="0"/>
      <w:spacing w:after="0" w:line="300" w:lineRule="exact"/>
      <w:jc w:val="center"/>
    </w:pPr>
    <w:rPr>
      <w:rFonts w:ascii="Times New Roman" w:hAnsi="Times New Roman" w:cs="Times New Roman"/>
      <w:sz w:val="20"/>
      <w:szCs w:val="2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4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5F4B8-21D0-4C78-B206-9ED47221B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Tsou</dc:creator>
  <cp:keywords/>
  <dc:description/>
  <cp:lastModifiedBy>Christina Tsou</cp:lastModifiedBy>
  <cp:revision>6</cp:revision>
  <dcterms:created xsi:type="dcterms:W3CDTF">2017-10-18T04:06:00Z</dcterms:created>
  <dcterms:modified xsi:type="dcterms:W3CDTF">2018-05-13T00:21:00Z</dcterms:modified>
</cp:coreProperties>
</file>